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of Linear Functions in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Business.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function of the Cost has a higher y-intercept, and the function of the sells has a greater slope. 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3902</wp:posOffset>
            </wp:positionV>
            <wp:extent cx="3100705" cy="25844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58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3238500</wp:posOffset>
            </wp:positionH>
            <wp:positionV relativeFrom="paragraph">
              <wp:posOffset>42862</wp:posOffset>
            </wp:positionV>
            <wp:extent cx="3195955" cy="249682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496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can you conclude about profit and loss? 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Find the equations of the line for Cost and Sells with the information provided in the graph. 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Why in Business the function of Sells must have greater Slope than the function of Costs? 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is the meaning of the point (120, 100) in the context of the information? 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60" w:line="24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And he brought them out and said, “Sirs, what must I do to be saved?” So they said, “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Believe on the Lord Jesus Christ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and you will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 saved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your household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.” Acts 16:30-31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850.3937007874016" w:right="992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