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AB455A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AB455A">
        <w:rPr>
          <w:b/>
          <w:color w:val="0000FF"/>
          <w:sz w:val="32"/>
          <w:szCs w:val="32"/>
        </w:rPr>
        <w:t>58. Área Lateral Total y Volumen de Cono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877D6C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</w:t>
      </w:r>
      <w:r w:rsidR="00AB455A">
        <w:rPr>
          <w:rFonts w:ascii="Tahoma" w:eastAsiaTheme="minorEastAsia" w:hAnsi="Tahoma" w:cs="Tahoma"/>
          <w:sz w:val="32"/>
          <w:szCs w:val="32"/>
        </w:rPr>
        <w:t>Q</w:t>
      </w:r>
      <w:r>
        <w:rPr>
          <w:rFonts w:ascii="Tahoma" w:eastAsiaTheme="minorEastAsia" w:hAnsi="Tahoma" w:cs="Tahoma"/>
          <w:sz w:val="32"/>
          <w:szCs w:val="32"/>
        </w:rPr>
        <w:t>ué diferencia hay entre un</w:t>
      </w:r>
      <w:r w:rsidR="00AB455A">
        <w:rPr>
          <w:rFonts w:ascii="Tahoma" w:eastAsiaTheme="minorEastAsia" w:hAnsi="Tahoma" w:cs="Tahoma"/>
          <w:sz w:val="32"/>
          <w:szCs w:val="32"/>
        </w:rPr>
        <w:t xml:space="preserve"> cono y un cilindro en base a la fórmula para encontrar el volumen</w:t>
      </w:r>
      <w:r>
        <w:rPr>
          <w:rFonts w:ascii="Tahoma" w:eastAsiaTheme="minorEastAsia" w:hAnsi="Tahoma" w:cs="Tahoma"/>
          <w:sz w:val="32"/>
          <w:szCs w:val="32"/>
        </w:rPr>
        <w:t>?</w:t>
      </w:r>
      <w:r w:rsidR="00FC6208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391AA0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Calcule el área total de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</w:t>
      </w:r>
      <w:r w:rsidR="00A96B27">
        <w:rPr>
          <w:rFonts w:ascii="Tahoma" w:eastAsiaTheme="minorEastAsia" w:hAnsi="Tahoma" w:cs="Tahoma"/>
          <w:sz w:val="32"/>
          <w:szCs w:val="32"/>
        </w:rPr>
        <w:t>un cono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cuy</w:t>
      </w:r>
      <w:r w:rsidR="00A96B27">
        <w:rPr>
          <w:rFonts w:ascii="Tahoma" w:eastAsiaTheme="minorEastAsia" w:hAnsi="Tahoma" w:cs="Tahoma"/>
          <w:sz w:val="32"/>
          <w:szCs w:val="32"/>
        </w:rPr>
        <w:t>o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</w:t>
      </w:r>
      <w:r w:rsidR="00A96B27">
        <w:rPr>
          <w:rFonts w:ascii="Tahoma" w:eastAsiaTheme="minorEastAsia" w:hAnsi="Tahoma" w:cs="Tahoma"/>
          <w:sz w:val="32"/>
          <w:szCs w:val="32"/>
        </w:rPr>
        <w:t>radio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es de </w:t>
      </w:r>
      <w:r w:rsidR="00A96B27">
        <w:rPr>
          <w:rFonts w:ascii="Tahoma" w:eastAsiaTheme="minorEastAsia" w:hAnsi="Tahoma" w:cs="Tahoma"/>
          <w:sz w:val="32"/>
          <w:szCs w:val="32"/>
        </w:rPr>
        <w:t>7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y </w:t>
      </w:r>
      <w:r>
        <w:rPr>
          <w:rFonts w:ascii="Tahoma" w:eastAsiaTheme="minorEastAsia" w:hAnsi="Tahoma" w:cs="Tahoma"/>
          <w:sz w:val="32"/>
          <w:szCs w:val="32"/>
        </w:rPr>
        <w:t xml:space="preserve">altura de </w:t>
      </w:r>
      <w:r w:rsidR="00877D6C">
        <w:rPr>
          <w:rFonts w:ascii="Tahoma" w:eastAsiaTheme="minorEastAsia" w:hAnsi="Tahoma" w:cs="Tahoma"/>
          <w:sz w:val="32"/>
          <w:szCs w:val="32"/>
        </w:rPr>
        <w:t>22</w:t>
      </w:r>
      <w:r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391AA0" w:rsidRDefault="00391AA0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A96B27" w:rsidRDefault="00A96B27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Pr="00877D6C" w:rsidRDefault="00391AA0" w:rsidP="00E15A0F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877D6C">
        <w:rPr>
          <w:rFonts w:ascii="Tahoma" w:eastAsiaTheme="minorEastAsia" w:hAnsi="Tahoma" w:cs="Tahoma"/>
          <w:sz w:val="32"/>
          <w:szCs w:val="32"/>
        </w:rPr>
        <w:t>Calcule el Volumen de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 un </w:t>
      </w:r>
      <w:r w:rsidR="00A96B27">
        <w:rPr>
          <w:rFonts w:ascii="Tahoma" w:eastAsiaTheme="minorEastAsia" w:hAnsi="Tahoma" w:cs="Tahoma"/>
          <w:sz w:val="32"/>
          <w:szCs w:val="32"/>
        </w:rPr>
        <w:t>cono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 de </w:t>
      </w:r>
      <w:r w:rsidR="00A96B27">
        <w:rPr>
          <w:rFonts w:ascii="Tahoma" w:eastAsiaTheme="minorEastAsia" w:hAnsi="Tahoma" w:cs="Tahoma"/>
          <w:sz w:val="32"/>
          <w:szCs w:val="32"/>
        </w:rPr>
        <w:t>radio 4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, una altura de </w:t>
      </w:r>
      <w:r w:rsidR="00A96B27">
        <w:rPr>
          <w:rFonts w:ascii="Tahoma" w:eastAsiaTheme="minorEastAsia" w:hAnsi="Tahoma" w:cs="Tahoma"/>
          <w:sz w:val="32"/>
          <w:szCs w:val="32"/>
        </w:rPr>
        <w:t>8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. 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Dibuje utilizando regla. 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A96B27" w:rsidRDefault="00A96B27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A96B27" w:rsidRPr="00A96B27" w:rsidRDefault="0095088A" w:rsidP="00A96B27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Encuentre cuales deberían ser las medidas de un cono de manera que su área total y su volumen sean ig</w:t>
      </w:r>
      <w:bookmarkStart w:id="0" w:name="_GoBack"/>
      <w:bookmarkEnd w:id="0"/>
      <w:r>
        <w:rPr>
          <w:rFonts w:ascii="Tahoma" w:eastAsiaTheme="minorEastAsia" w:hAnsi="Tahoma" w:cs="Tahoma"/>
          <w:sz w:val="32"/>
          <w:szCs w:val="32"/>
        </w:rPr>
        <w:t xml:space="preserve">uales. </w:t>
      </w:r>
    </w:p>
    <w:sectPr w:rsidR="00A96B27" w:rsidRPr="00A96B2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7741E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0F7A2A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C710D"/>
    <w:rsid w:val="001E7390"/>
    <w:rsid w:val="001F2FD4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81185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741E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77D6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5738"/>
    <w:rsid w:val="0095088A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96B27"/>
    <w:rsid w:val="00AA05FD"/>
    <w:rsid w:val="00AB4390"/>
    <w:rsid w:val="00AB455A"/>
    <w:rsid w:val="00AC68F0"/>
    <w:rsid w:val="00AD0EDD"/>
    <w:rsid w:val="00AD2E5E"/>
    <w:rsid w:val="00AE724A"/>
    <w:rsid w:val="00B21F8E"/>
    <w:rsid w:val="00B22C9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E1A07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37CF2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8022B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7EA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2017-12-19T06:38:00Z</dcterms:created>
  <dcterms:modified xsi:type="dcterms:W3CDTF">2017-12-21T04:03:00Z</dcterms:modified>
</cp:coreProperties>
</file>