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AC6B28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AC6B28">
        <w:rPr>
          <w:b/>
          <w:color w:val="0000FF"/>
          <w:sz w:val="32"/>
          <w:szCs w:val="32"/>
        </w:rPr>
        <w:t>48. Cálculo de Razones Trigonométricas mediante uso de Tabla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196F53" w:rsidRDefault="001A2C68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Escriba en una tabla las Razones trigonométricas para los ángulos de 30, 45 y 60 grados</w:t>
      </w:r>
      <w:r w:rsidR="00F642D1">
        <w:rPr>
          <w:rFonts w:eastAsiaTheme="minorEastAsia"/>
          <w:sz w:val="36"/>
          <w:szCs w:val="36"/>
        </w:rPr>
        <w:t>.</w:t>
      </w:r>
      <w:r>
        <w:rPr>
          <w:rFonts w:eastAsiaTheme="minorEastAsia"/>
          <w:sz w:val="36"/>
          <w:szCs w:val="36"/>
        </w:rPr>
        <w:t xml:space="preserve"> Para seno coseno y tangente. </w:t>
      </w:r>
      <w:r w:rsidR="00F642D1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EE3742" w:rsidRDefault="00EE3742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1A2C68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Encuentre los siguientes valores</w:t>
      </w:r>
      <w:r w:rsidR="00EE3742">
        <w:rPr>
          <w:rFonts w:eastAsiaTheme="minorEastAsia"/>
          <w:sz w:val="36"/>
          <w:szCs w:val="36"/>
        </w:rPr>
        <w:t xml:space="preserve">. </w:t>
      </w:r>
    </w:p>
    <w:p w:rsidR="001A2C68" w:rsidRDefault="001A2C68" w:rsidP="001A2C68">
      <w:pPr>
        <w:pStyle w:val="Prrafodelista"/>
        <w:numPr>
          <w:ilvl w:val="0"/>
          <w:numId w:val="35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Sen</w:t>
      </w:r>
      <w:proofErr w:type="spellEnd"/>
      <w:r>
        <w:rPr>
          <w:rFonts w:eastAsiaTheme="minorEastAsia"/>
          <w:sz w:val="36"/>
          <w:szCs w:val="36"/>
        </w:rPr>
        <w:t xml:space="preserve"> 45</w:t>
      </w:r>
    </w:p>
    <w:p w:rsidR="001A2C68" w:rsidRDefault="001A2C68" w:rsidP="001A2C68">
      <w:pPr>
        <w:pStyle w:val="Prrafodelista"/>
        <w:numPr>
          <w:ilvl w:val="0"/>
          <w:numId w:val="35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Cos</w:t>
      </w:r>
      <w:proofErr w:type="spellEnd"/>
      <w:r>
        <w:rPr>
          <w:rFonts w:eastAsiaTheme="minorEastAsia"/>
          <w:sz w:val="36"/>
          <w:szCs w:val="36"/>
        </w:rPr>
        <w:t xml:space="preserve"> 60</w:t>
      </w:r>
    </w:p>
    <w:p w:rsidR="001A2C68" w:rsidRDefault="001A2C68" w:rsidP="001A2C68">
      <w:pPr>
        <w:pStyle w:val="Prrafodelista"/>
        <w:numPr>
          <w:ilvl w:val="0"/>
          <w:numId w:val="35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Tang</w:t>
      </w:r>
      <w:proofErr w:type="spellEnd"/>
      <w:r>
        <w:rPr>
          <w:rFonts w:eastAsiaTheme="minorEastAsia"/>
          <w:sz w:val="36"/>
          <w:szCs w:val="36"/>
        </w:rPr>
        <w:t xml:space="preserve"> 45</w:t>
      </w:r>
    </w:p>
    <w:p w:rsidR="001A2C68" w:rsidRDefault="001A2C68" w:rsidP="001A2C68">
      <w:pPr>
        <w:pStyle w:val="Prrafodelista"/>
        <w:numPr>
          <w:ilvl w:val="0"/>
          <w:numId w:val="35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Csc</w:t>
      </w:r>
      <w:proofErr w:type="spellEnd"/>
      <w:r>
        <w:rPr>
          <w:rFonts w:eastAsiaTheme="minorEastAsia"/>
          <w:sz w:val="36"/>
          <w:szCs w:val="36"/>
        </w:rPr>
        <w:t xml:space="preserve"> 60</w:t>
      </w:r>
    </w:p>
    <w:p w:rsidR="001A2C68" w:rsidRDefault="001A2C68" w:rsidP="001A2C68">
      <w:pPr>
        <w:pStyle w:val="Prrafodelista"/>
        <w:numPr>
          <w:ilvl w:val="0"/>
          <w:numId w:val="35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Cot</w:t>
      </w:r>
      <w:proofErr w:type="spellEnd"/>
      <w:r>
        <w:rPr>
          <w:rFonts w:eastAsiaTheme="minorEastAsia"/>
          <w:sz w:val="36"/>
          <w:szCs w:val="36"/>
        </w:rPr>
        <w:t xml:space="preserve"> 90</w:t>
      </w:r>
    </w:p>
    <w:p w:rsidR="001A2C68" w:rsidRDefault="001A2C68" w:rsidP="001A2C68">
      <w:pPr>
        <w:pStyle w:val="Prrafodelista"/>
        <w:numPr>
          <w:ilvl w:val="0"/>
          <w:numId w:val="35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Sec</w:t>
      </w:r>
      <w:proofErr w:type="spellEnd"/>
      <w:r>
        <w:rPr>
          <w:rFonts w:eastAsiaTheme="minorEastAsia"/>
          <w:sz w:val="36"/>
          <w:szCs w:val="36"/>
        </w:rPr>
        <w:t xml:space="preserve"> 180</w:t>
      </w:r>
    </w:p>
    <w:p w:rsidR="001A2C68" w:rsidRDefault="001A2C68" w:rsidP="001A2C68">
      <w:pPr>
        <w:pStyle w:val="Prrafodelista"/>
        <w:numPr>
          <w:ilvl w:val="0"/>
          <w:numId w:val="35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Csc</w:t>
      </w:r>
      <w:proofErr w:type="spellEnd"/>
      <w:r>
        <w:rPr>
          <w:rFonts w:eastAsiaTheme="minorEastAsia"/>
          <w:sz w:val="36"/>
          <w:szCs w:val="36"/>
        </w:rPr>
        <w:t xml:space="preserve"> 270</w:t>
      </w:r>
    </w:p>
    <w:p w:rsidR="001A2C68" w:rsidRPr="00F642D1" w:rsidRDefault="001A2C68" w:rsidP="001A2C68">
      <w:pPr>
        <w:pStyle w:val="Prrafodelista"/>
        <w:numPr>
          <w:ilvl w:val="0"/>
          <w:numId w:val="35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Sen</w:t>
      </w:r>
      <w:proofErr w:type="spellEnd"/>
      <w:r>
        <w:rPr>
          <w:rFonts w:eastAsiaTheme="minorEastAsia"/>
          <w:sz w:val="36"/>
          <w:szCs w:val="36"/>
        </w:rPr>
        <w:t xml:space="preserve"> 300</w:t>
      </w:r>
    </w:p>
    <w:p w:rsidR="00196F53" w:rsidRDefault="00196F53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530767" w:rsidRDefault="00530767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E3742" w:rsidRDefault="00EE374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EE3742" w:rsidRDefault="00EE374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E3742" w:rsidRDefault="001A2C68" w:rsidP="00EE3742">
      <w:pPr>
        <w:pStyle w:val="Prrafodelista"/>
        <w:numPr>
          <w:ilvl w:val="0"/>
          <w:numId w:val="34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Complete la siguiente Tabla</w:t>
      </w:r>
      <w:r w:rsidR="00EE3742">
        <w:rPr>
          <w:rFonts w:eastAsiaTheme="minorEastAsia"/>
          <w:sz w:val="36"/>
          <w:szCs w:val="36"/>
        </w:rPr>
        <w:t xml:space="preserve">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8"/>
        <w:gridCol w:w="1243"/>
        <w:gridCol w:w="1264"/>
        <w:gridCol w:w="1265"/>
        <w:gridCol w:w="1265"/>
        <w:gridCol w:w="1265"/>
        <w:gridCol w:w="1285"/>
        <w:gridCol w:w="1285"/>
      </w:tblGrid>
      <w:tr w:rsidR="001A2C68" w:rsidTr="001A2C68"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8" w:type="dxa"/>
          </w:tcPr>
          <w:p w:rsidR="001A2C68" w:rsidRDefault="001A2C68" w:rsidP="001A2C68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0</w:t>
            </w:r>
          </w:p>
        </w:tc>
        <w:tc>
          <w:tcPr>
            <w:tcW w:w="1349" w:type="dxa"/>
          </w:tcPr>
          <w:p w:rsidR="001A2C68" w:rsidRDefault="001A2C68" w:rsidP="001A2C68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:rsidR="001A2C68" w:rsidRDefault="001A2C68" w:rsidP="001A2C68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45</w:t>
            </w:r>
          </w:p>
        </w:tc>
        <w:tc>
          <w:tcPr>
            <w:tcW w:w="1349" w:type="dxa"/>
          </w:tcPr>
          <w:p w:rsidR="001A2C68" w:rsidRDefault="001A2C68" w:rsidP="001A2C68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60</w:t>
            </w:r>
          </w:p>
        </w:tc>
        <w:tc>
          <w:tcPr>
            <w:tcW w:w="1349" w:type="dxa"/>
          </w:tcPr>
          <w:p w:rsidR="001A2C68" w:rsidRDefault="001A2C68" w:rsidP="001A2C68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90</w:t>
            </w:r>
          </w:p>
        </w:tc>
        <w:tc>
          <w:tcPr>
            <w:tcW w:w="1349" w:type="dxa"/>
          </w:tcPr>
          <w:p w:rsidR="001A2C68" w:rsidRDefault="001A2C68" w:rsidP="001A2C68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180</w:t>
            </w:r>
          </w:p>
        </w:tc>
        <w:tc>
          <w:tcPr>
            <w:tcW w:w="1349" w:type="dxa"/>
          </w:tcPr>
          <w:p w:rsidR="001A2C68" w:rsidRDefault="001A2C68" w:rsidP="001A2C68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270</w:t>
            </w:r>
          </w:p>
        </w:tc>
      </w:tr>
      <w:tr w:rsidR="001A2C68" w:rsidTr="001A2C68"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Seno</w:t>
            </w:r>
          </w:p>
        </w:tc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</w:tr>
      <w:tr w:rsidR="001A2C68" w:rsidTr="001A2C68"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Coseno</w:t>
            </w:r>
          </w:p>
        </w:tc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</w:tr>
      <w:tr w:rsidR="001A2C68" w:rsidTr="001A2C68"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Tangente</w:t>
            </w:r>
          </w:p>
        </w:tc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</w:tr>
      <w:tr w:rsidR="001A2C68" w:rsidTr="001A2C68"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Cosecante</w:t>
            </w:r>
          </w:p>
        </w:tc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</w:tr>
      <w:tr w:rsidR="001A2C68" w:rsidTr="001A2C68"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Secante</w:t>
            </w:r>
          </w:p>
        </w:tc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</w:tr>
      <w:tr w:rsidR="001A2C68" w:rsidTr="001A2C68"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Cotangente</w:t>
            </w:r>
          </w:p>
        </w:tc>
        <w:tc>
          <w:tcPr>
            <w:tcW w:w="1348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349" w:type="dxa"/>
          </w:tcPr>
          <w:p w:rsidR="001A2C68" w:rsidRDefault="001A2C68" w:rsidP="00EE3742">
            <w:pPr>
              <w:tabs>
                <w:tab w:val="left" w:pos="7620"/>
              </w:tabs>
              <w:rPr>
                <w:rFonts w:eastAsiaTheme="minorEastAsia"/>
                <w:sz w:val="36"/>
                <w:szCs w:val="36"/>
              </w:rPr>
            </w:pPr>
          </w:p>
        </w:tc>
      </w:tr>
    </w:tbl>
    <w:p w:rsidR="00EE3742" w:rsidRPr="00EE3742" w:rsidRDefault="00EE3742" w:rsidP="00EE3742">
      <w:pPr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EE3742" w:rsidRPr="00EE3742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A2C68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0"/>
  </w:num>
  <w:num w:numId="4">
    <w:abstractNumId w:val="9"/>
  </w:num>
  <w:num w:numId="5">
    <w:abstractNumId w:val="1"/>
  </w:num>
  <w:num w:numId="6">
    <w:abstractNumId w:val="30"/>
  </w:num>
  <w:num w:numId="7">
    <w:abstractNumId w:val="2"/>
  </w:num>
  <w:num w:numId="8">
    <w:abstractNumId w:val="14"/>
  </w:num>
  <w:num w:numId="9">
    <w:abstractNumId w:val="21"/>
  </w:num>
  <w:num w:numId="10">
    <w:abstractNumId w:val="3"/>
  </w:num>
  <w:num w:numId="11">
    <w:abstractNumId w:val="19"/>
  </w:num>
  <w:num w:numId="12">
    <w:abstractNumId w:val="25"/>
  </w:num>
  <w:num w:numId="13">
    <w:abstractNumId w:val="34"/>
  </w:num>
  <w:num w:numId="14">
    <w:abstractNumId w:val="16"/>
  </w:num>
  <w:num w:numId="15">
    <w:abstractNumId w:val="29"/>
  </w:num>
  <w:num w:numId="16">
    <w:abstractNumId w:val="12"/>
  </w:num>
  <w:num w:numId="17">
    <w:abstractNumId w:val="15"/>
  </w:num>
  <w:num w:numId="18">
    <w:abstractNumId w:val="17"/>
  </w:num>
  <w:num w:numId="19">
    <w:abstractNumId w:val="5"/>
  </w:num>
  <w:num w:numId="20">
    <w:abstractNumId w:val="13"/>
  </w:num>
  <w:num w:numId="21">
    <w:abstractNumId w:val="22"/>
  </w:num>
  <w:num w:numId="22">
    <w:abstractNumId w:val="4"/>
  </w:num>
  <w:num w:numId="23">
    <w:abstractNumId w:val="18"/>
  </w:num>
  <w:num w:numId="24">
    <w:abstractNumId w:val="10"/>
  </w:num>
  <w:num w:numId="25">
    <w:abstractNumId w:val="0"/>
  </w:num>
  <w:num w:numId="26">
    <w:abstractNumId w:val="26"/>
  </w:num>
  <w:num w:numId="27">
    <w:abstractNumId w:val="6"/>
  </w:num>
  <w:num w:numId="28">
    <w:abstractNumId w:val="24"/>
  </w:num>
  <w:num w:numId="29">
    <w:abstractNumId w:val="28"/>
  </w:num>
  <w:num w:numId="30">
    <w:abstractNumId w:val="32"/>
  </w:num>
  <w:num w:numId="31">
    <w:abstractNumId w:val="11"/>
  </w:num>
  <w:num w:numId="32">
    <w:abstractNumId w:val="33"/>
  </w:num>
  <w:num w:numId="33">
    <w:abstractNumId w:val="27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A2A42"/>
    <w:rsid w:val="000A2DB2"/>
    <w:rsid w:val="000A42F2"/>
    <w:rsid w:val="000B3CE8"/>
    <w:rsid w:val="000B68D3"/>
    <w:rsid w:val="000D0C94"/>
    <w:rsid w:val="000D7014"/>
    <w:rsid w:val="000E2DF5"/>
    <w:rsid w:val="000E4484"/>
    <w:rsid w:val="000E7B10"/>
    <w:rsid w:val="001172DC"/>
    <w:rsid w:val="001178FD"/>
    <w:rsid w:val="00124424"/>
    <w:rsid w:val="00133494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79D3"/>
    <w:rsid w:val="002C62DC"/>
    <w:rsid w:val="002D0E4D"/>
    <w:rsid w:val="002D5254"/>
    <w:rsid w:val="002F143A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0C56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15625"/>
    <w:rsid w:val="00C540DF"/>
    <w:rsid w:val="00C56311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3742"/>
    <w:rsid w:val="00EE5169"/>
    <w:rsid w:val="00EF1F82"/>
    <w:rsid w:val="00EF58C8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2017-12-23T06:49:00Z</cp:lastPrinted>
  <dcterms:created xsi:type="dcterms:W3CDTF">2017-12-23T06:50:00Z</dcterms:created>
  <dcterms:modified xsi:type="dcterms:W3CDTF">2017-12-23T07:01:00Z</dcterms:modified>
</cp:coreProperties>
</file>