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DC196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DC1967">
        <w:rPr>
          <w:b/>
          <w:color w:val="0000FF"/>
          <w:sz w:val="32"/>
          <w:szCs w:val="32"/>
        </w:rPr>
        <w:t>4</w:t>
      </w:r>
      <w:r w:rsidR="004B0D99">
        <w:rPr>
          <w:b/>
          <w:color w:val="0000FF"/>
          <w:sz w:val="32"/>
          <w:szCs w:val="32"/>
        </w:rPr>
        <w:t>2</w:t>
      </w:r>
      <w:r w:rsidRPr="00DC1967">
        <w:rPr>
          <w:b/>
          <w:color w:val="0000FF"/>
          <w:sz w:val="32"/>
          <w:szCs w:val="32"/>
        </w:rPr>
        <w:t xml:space="preserve">. Gráfica de la Función </w:t>
      </w:r>
      <w:r w:rsidR="004B0D99" w:rsidRPr="00DC1967">
        <w:rPr>
          <w:b/>
          <w:color w:val="0000FF"/>
          <w:sz w:val="32"/>
          <w:szCs w:val="32"/>
        </w:rPr>
        <w:t>R</w:t>
      </w:r>
      <w:r w:rsidR="004B0D99">
        <w:rPr>
          <w:b/>
          <w:color w:val="0000FF"/>
          <w:sz w:val="32"/>
          <w:szCs w:val="32"/>
        </w:rPr>
        <w:t>aíz Cuadrada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0050" w:rsidRPr="007B508B" w:rsidRDefault="00FE728C" w:rsidP="003500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val="es-MX" w:eastAsia="es-MX"/>
        </w:rPr>
      </w:pPr>
      <w:r>
        <w:rPr>
          <w:rFonts w:ascii="Tahoma" w:eastAsia="Times New Roman" w:hAnsi="Tahoma" w:cs="Tahoma"/>
          <w:sz w:val="32"/>
          <w:szCs w:val="32"/>
          <w:lang w:val="es-MX" w:eastAsia="es-MX"/>
        </w:rPr>
        <w:t>Grafique las siguientes funciones lineales</w:t>
      </w:r>
      <w:r w:rsidR="00DE1A15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. </w:t>
      </w:r>
      <w:r w:rsidR="003932EE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</w:t>
      </w:r>
    </w:p>
    <w:p w:rsidR="00350050" w:rsidRPr="007B508B" w:rsidRDefault="00350050" w:rsidP="0035005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  <w:lang w:val="es-MX"/>
        </w:rPr>
      </w:pPr>
    </w:p>
    <w:p w:rsidR="00DE1A15" w:rsidRPr="00DE1A15" w:rsidRDefault="00FE728C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2x+1</m:t>
            </m:r>
          </m:e>
        </m:rad>
        <m:r>
          <w:rPr>
            <w:rFonts w:ascii="Cambria Math" w:eastAsiaTheme="minorEastAsia" w:hAnsi="Cambria Math" w:cs="Tahoma"/>
            <w:sz w:val="32"/>
            <w:szCs w:val="32"/>
          </w:rPr>
          <m:t>-1</m:t>
        </m:r>
      </m:oMath>
      <w:r w:rsidR="00DE1A15">
        <w:rPr>
          <w:rFonts w:ascii="Tahoma" w:eastAsiaTheme="minorEastAsia" w:hAnsi="Tahoma" w:cs="Tahoma"/>
          <w:sz w:val="32"/>
          <w:szCs w:val="32"/>
        </w:rPr>
        <w:tab/>
      </w:r>
    </w:p>
    <w:p w:rsid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840058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y=-</m:t>
        </m:r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3x</m:t>
            </m:r>
          </m:e>
        </m:rad>
        <m:r>
          <w:rPr>
            <w:rFonts w:ascii="Cambria Math" w:eastAsiaTheme="minorEastAsia" w:hAnsi="Cambria Math" w:cs="Tahoma"/>
            <w:sz w:val="32"/>
            <w:szCs w:val="32"/>
          </w:rPr>
          <m:t>+2</m:t>
        </m:r>
      </m:oMath>
    </w:p>
    <w:p w:rsidR="00496562" w:rsidRDefault="00496562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96562" w:rsidRDefault="00496562" w:rsidP="00496562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x</m:t>
            </m:r>
          </m:e>
        </m:rad>
        <m:r>
          <w:rPr>
            <w:rFonts w:ascii="Cambria Math" w:eastAsiaTheme="minorEastAsia" w:hAnsi="Cambria Math" w:cs="Tahoma"/>
            <w:sz w:val="32"/>
            <w:szCs w:val="32"/>
          </w:rPr>
          <m:t>-3</m:t>
        </m:r>
      </m:oMath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496562" w:rsidP="00FE728C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¿Cuál es la ecuación de la siguiente grafica?</w:t>
      </w:r>
    </w:p>
    <w:p w:rsidR="00496562" w:rsidRDefault="00496562" w:rsidP="00496562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96562" w:rsidRPr="00496562" w:rsidRDefault="00496562" w:rsidP="00496562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inline distT="0" distB="0" distL="0" distR="0">
            <wp:extent cx="4267200" cy="2295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D6D" w:rsidRDefault="00414D6D" w:rsidP="00414D6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14D6D" w:rsidRPr="00414D6D" w:rsidRDefault="00496562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Encuentre alguna aplicación de las </w:t>
      </w:r>
      <w:r w:rsidR="003919C0">
        <w:rPr>
          <w:rFonts w:ascii="Tahoma" w:eastAsiaTheme="minorEastAsia" w:hAnsi="Tahoma" w:cs="Tahoma"/>
          <w:sz w:val="32"/>
          <w:szCs w:val="32"/>
        </w:rPr>
        <w:t>Funciones</w:t>
      </w:r>
      <w:r>
        <w:rPr>
          <w:rFonts w:ascii="Tahoma" w:eastAsiaTheme="minorEastAsia" w:hAnsi="Tahoma" w:cs="Tahoma"/>
          <w:sz w:val="32"/>
          <w:szCs w:val="32"/>
        </w:rPr>
        <w:t xml:space="preserve"> radicales y de un ejemplo. </w:t>
      </w:r>
      <w:r w:rsidR="00414D6D">
        <w:rPr>
          <w:rFonts w:ascii="Tahoma" w:eastAsiaTheme="minorEastAsia" w:hAnsi="Tahoma" w:cs="Tahoma"/>
          <w:sz w:val="32"/>
          <w:szCs w:val="32"/>
        </w:rPr>
        <w:t xml:space="preserve"> </w:t>
      </w:r>
      <w:bookmarkStart w:id="0" w:name="_GoBack"/>
      <w:bookmarkEnd w:id="0"/>
    </w:p>
    <w:sectPr w:rsidR="00414D6D" w:rsidRPr="00414D6D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6D5949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5C0B"/>
    <w:rsid w:val="001462CC"/>
    <w:rsid w:val="00147576"/>
    <w:rsid w:val="001659CE"/>
    <w:rsid w:val="00173106"/>
    <w:rsid w:val="00174E8D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2D5FA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9C0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949"/>
    <w:rsid w:val="006F6AFE"/>
    <w:rsid w:val="00730F60"/>
    <w:rsid w:val="00733D9A"/>
    <w:rsid w:val="0074683B"/>
    <w:rsid w:val="00753337"/>
    <w:rsid w:val="007858A5"/>
    <w:rsid w:val="007B1DBF"/>
    <w:rsid w:val="007B371F"/>
    <w:rsid w:val="007B508B"/>
    <w:rsid w:val="007D28E0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84861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1967"/>
    <w:rsid w:val="00DC3BE7"/>
    <w:rsid w:val="00DC653E"/>
    <w:rsid w:val="00DC79A5"/>
    <w:rsid w:val="00DD10AC"/>
    <w:rsid w:val="00DE1A15"/>
    <w:rsid w:val="00DE367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2017-12-19T04:25:00Z</dcterms:created>
  <dcterms:modified xsi:type="dcterms:W3CDTF">2017-12-21T03:53:00Z</dcterms:modified>
</cp:coreProperties>
</file>