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3932EE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3932EE">
        <w:rPr>
          <w:b/>
          <w:color w:val="0000FF"/>
          <w:sz w:val="32"/>
          <w:szCs w:val="32"/>
        </w:rPr>
        <w:t>39. Gráfica de funciones con programas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350050" w:rsidRPr="007B508B" w:rsidRDefault="003932EE" w:rsidP="0035005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2"/>
          <w:szCs w:val="32"/>
          <w:lang w:val="es-MX" w:eastAsia="es-MX"/>
        </w:rPr>
      </w:pPr>
      <w:r>
        <w:rPr>
          <w:rFonts w:ascii="Tahoma" w:eastAsia="Times New Roman" w:hAnsi="Tahoma" w:cs="Tahoma"/>
          <w:sz w:val="32"/>
          <w:szCs w:val="32"/>
          <w:lang w:val="es-MX" w:eastAsia="es-MX"/>
        </w:rPr>
        <w:t xml:space="preserve">Utilice el siguiente programa que está en la parte de recursos de la web </w:t>
      </w:r>
      <w:hyperlink r:id="rId7" w:history="1">
        <w:r w:rsidRPr="00263F2C">
          <w:rPr>
            <w:rStyle w:val="Hipervnculo"/>
            <w:rFonts w:ascii="Tahoma" w:eastAsia="Times New Roman" w:hAnsi="Tahoma" w:cs="Tahoma"/>
            <w:sz w:val="32"/>
            <w:szCs w:val="32"/>
            <w:lang w:val="es-MX" w:eastAsia="es-MX"/>
          </w:rPr>
          <w:t>www.matematicabasica.com</w:t>
        </w:r>
      </w:hyperlink>
      <w:r>
        <w:rPr>
          <w:rFonts w:ascii="Tahoma" w:eastAsia="Times New Roman" w:hAnsi="Tahoma" w:cs="Tahoma"/>
          <w:sz w:val="32"/>
          <w:szCs w:val="32"/>
          <w:lang w:val="es-MX" w:eastAsia="es-MX"/>
        </w:rPr>
        <w:t xml:space="preserve"> para gra</w:t>
      </w:r>
      <w:r w:rsidR="00DE1A15">
        <w:rPr>
          <w:rFonts w:ascii="Tahoma" w:eastAsia="Times New Roman" w:hAnsi="Tahoma" w:cs="Tahoma"/>
          <w:sz w:val="32"/>
          <w:szCs w:val="32"/>
          <w:lang w:val="es-MX" w:eastAsia="es-MX"/>
        </w:rPr>
        <w:t xml:space="preserve">ficar las siguientes ecuaciones y clasifíquelas de acuerdo a su tipo. </w:t>
      </w:r>
      <w:r>
        <w:rPr>
          <w:rFonts w:ascii="Tahoma" w:eastAsia="Times New Roman" w:hAnsi="Tahoma" w:cs="Tahoma"/>
          <w:sz w:val="32"/>
          <w:szCs w:val="32"/>
          <w:lang w:val="es-MX" w:eastAsia="es-MX"/>
        </w:rPr>
        <w:t xml:space="preserve"> </w:t>
      </w:r>
    </w:p>
    <w:p w:rsidR="00350050" w:rsidRPr="007B508B" w:rsidRDefault="00350050" w:rsidP="00350050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  <w:lang w:val="es-MX"/>
        </w:rPr>
      </w:pPr>
    </w:p>
    <w:p w:rsidR="00570551" w:rsidRDefault="00DE1A15" w:rsidP="000D0C94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noProof/>
          <w:sz w:val="32"/>
          <w:szCs w:val="32"/>
          <w:lang w:val="es-MX" w:eastAsia="es-MX"/>
        </w:rPr>
        <w:drawing>
          <wp:inline distT="0" distB="0" distL="0" distR="0">
            <wp:extent cx="6858000" cy="1676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A15" w:rsidRPr="007B508B" w:rsidRDefault="00DE1A15" w:rsidP="000D0C94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0D0C94" w:rsidRDefault="00DE1A15" w:rsidP="009644A3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noProof/>
          <w:sz w:val="32"/>
          <w:szCs w:val="32"/>
          <w:lang w:val="es-MX" w:eastAsia="es-MX"/>
        </w:rPr>
        <w:drawing>
          <wp:inline distT="0" distB="0" distL="0" distR="0">
            <wp:extent cx="6848475" cy="14763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A15" w:rsidRDefault="00DE1A15" w:rsidP="009644A3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E1A15" w:rsidRPr="00DE1A15" w:rsidRDefault="00DE1A15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m:oMath>
        <m:r>
          <w:rPr>
            <w:rFonts w:ascii="Cambria Math" w:eastAsiaTheme="minorEastAsia" w:hAnsi="Cambria Math" w:cs="Tahoma"/>
            <w:sz w:val="32"/>
            <w:szCs w:val="32"/>
          </w:rPr>
          <m:t>y=2x-7</m:t>
        </m:r>
      </m:oMath>
      <w:r>
        <w:rPr>
          <w:rFonts w:ascii="Tahoma" w:eastAsiaTheme="minorEastAsia" w:hAnsi="Tahoma" w:cs="Tahoma"/>
          <w:sz w:val="32"/>
          <w:szCs w:val="32"/>
        </w:rPr>
        <w:tab/>
      </w:r>
      <m:oMath>
        <m:r>
          <w:rPr>
            <w:rFonts w:ascii="Cambria Math" w:eastAsiaTheme="minorEastAsia" w:hAnsi="Cambria Math" w:cs="Tahoma"/>
            <w:sz w:val="32"/>
            <w:szCs w:val="32"/>
          </w:rPr>
          <m:t>y=</m:t>
        </m:r>
        <m:f>
          <m:fPr>
            <m:ctrlPr>
              <w:rPr>
                <w:rFonts w:ascii="Cambria Math" w:eastAsiaTheme="minorEastAsia" w:hAnsi="Cambria Math" w:cs="Tahoma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ahoma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ahoma"/>
            <w:sz w:val="32"/>
            <w:szCs w:val="32"/>
          </w:rPr>
          <m:t>x+2</m:t>
        </m:r>
      </m:oMath>
    </w:p>
    <w:p w:rsidR="00DE1A15" w:rsidRPr="00DE1A15" w:rsidRDefault="00DE1A15" w:rsidP="009644A3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E1A15" w:rsidRPr="00DE1A15" w:rsidRDefault="00DE1A15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m:oMath>
        <m:r>
          <w:rPr>
            <w:rFonts w:ascii="Cambria Math" w:eastAsiaTheme="minorEastAsia" w:hAnsi="Cambria Math" w:cs="Tahoma"/>
            <w:sz w:val="32"/>
            <w:szCs w:val="32"/>
          </w:rPr>
          <m:t>y=-</m:t>
        </m:r>
        <m:d>
          <m:dPr>
            <m:begChr m:val="|"/>
            <m:endChr m:val="|"/>
            <m:ctrlPr>
              <w:rPr>
                <w:rFonts w:ascii="Cambria Math" w:eastAsiaTheme="minorEastAsia" w:hAnsi="Cambria Math" w:cs="Tahoma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ahoma"/>
                <w:sz w:val="32"/>
                <w:szCs w:val="32"/>
              </w:rPr>
              <m:t>2x</m:t>
            </m:r>
          </m:e>
        </m:d>
        <m:r>
          <w:rPr>
            <w:rFonts w:ascii="Cambria Math" w:eastAsiaTheme="minorEastAsia" w:hAnsi="Cambria Math" w:cs="Tahoma"/>
            <w:sz w:val="32"/>
            <w:szCs w:val="32"/>
          </w:rPr>
          <m:t>-7</m:t>
        </m:r>
      </m:oMath>
      <w:bookmarkStart w:id="0" w:name="_GoBack"/>
      <w:bookmarkEnd w:id="0"/>
      <w:r>
        <w:rPr>
          <w:rFonts w:ascii="Tahoma" w:eastAsiaTheme="minorEastAsia" w:hAnsi="Tahoma" w:cs="Tahoma"/>
          <w:sz w:val="32"/>
          <w:szCs w:val="32"/>
        </w:rPr>
        <w:tab/>
      </w:r>
      <m:oMath>
        <m:r>
          <w:rPr>
            <w:rFonts w:ascii="Cambria Math" w:eastAsiaTheme="minorEastAsia" w:hAnsi="Cambria Math" w:cs="Tahoma"/>
            <w:sz w:val="32"/>
            <w:szCs w:val="32"/>
          </w:rPr>
          <m:t>y=</m:t>
        </m:r>
        <m:sSup>
          <m:sSupPr>
            <m:ctrlPr>
              <w:rPr>
                <w:rFonts w:ascii="Cambria Math" w:eastAsiaTheme="minorEastAsia" w:hAnsi="Cambria Math" w:cs="Tahoma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ahoma"/>
                <w:sz w:val="32"/>
                <w:szCs w:val="32"/>
              </w:rPr>
              <m:t>2</m:t>
            </m:r>
          </m:e>
          <m:sup>
            <m:r>
              <w:rPr>
                <w:rFonts w:ascii="Cambria Math" w:eastAsiaTheme="minorEastAsia" w:hAnsi="Cambria Math" w:cs="Tahoma"/>
                <w:sz w:val="32"/>
                <w:szCs w:val="32"/>
              </w:rPr>
              <m:t>x</m:t>
            </m:r>
          </m:sup>
        </m:sSup>
      </m:oMath>
    </w:p>
    <w:p w:rsidR="00DE1A15" w:rsidRDefault="00DE1A15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E1A15" w:rsidRPr="00DE1A15" w:rsidRDefault="00DE1A15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m:oMath>
        <m:r>
          <w:rPr>
            <w:rFonts w:ascii="Cambria Math" w:eastAsiaTheme="minorEastAsia" w:hAnsi="Cambria Math" w:cs="Tahoma"/>
            <w:sz w:val="32"/>
            <w:szCs w:val="32"/>
          </w:rPr>
          <m:t>y=</m:t>
        </m:r>
        <m:sSub>
          <m:sSubPr>
            <m:ctrlPr>
              <w:rPr>
                <w:rFonts w:ascii="Cambria Math" w:eastAsiaTheme="minorEastAsia" w:hAnsi="Cambria Math" w:cs="Tahoma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ahoma"/>
                <w:sz w:val="32"/>
                <w:szCs w:val="32"/>
              </w:rPr>
              <m:t>log</m:t>
            </m:r>
          </m:e>
          <m:sub>
            <m:r>
              <w:rPr>
                <w:rFonts w:ascii="Cambria Math" w:eastAsiaTheme="minorEastAsia" w:hAnsi="Cambria Math" w:cs="Tahoma"/>
                <w:sz w:val="32"/>
                <w:szCs w:val="32"/>
              </w:rPr>
              <m:t>3</m:t>
            </m:r>
          </m:sub>
        </m:sSub>
        <m:r>
          <w:rPr>
            <w:rFonts w:ascii="Cambria Math" w:eastAsiaTheme="minorEastAsia" w:hAnsi="Cambria Math" w:cs="Tahoma"/>
            <w:sz w:val="32"/>
            <w:szCs w:val="32"/>
          </w:rPr>
          <m:t>4x</m:t>
        </m:r>
      </m:oMath>
      <w:r>
        <w:rPr>
          <w:rFonts w:ascii="Tahoma" w:eastAsiaTheme="minorEastAsia" w:hAnsi="Tahoma" w:cs="Tahoma"/>
          <w:sz w:val="32"/>
          <w:szCs w:val="32"/>
        </w:rPr>
        <w:tab/>
      </w:r>
      <m:oMath>
        <m:r>
          <w:rPr>
            <w:rFonts w:ascii="Cambria Math" w:eastAsiaTheme="minorEastAsia" w:hAnsi="Cambria Math" w:cs="Tahoma"/>
            <w:sz w:val="32"/>
            <w:szCs w:val="32"/>
          </w:rPr>
          <m:t>y=</m:t>
        </m:r>
        <m:sSup>
          <m:sSupPr>
            <m:ctrlPr>
              <w:rPr>
                <w:rFonts w:ascii="Cambria Math" w:eastAsiaTheme="minorEastAsia" w:hAnsi="Cambria Math" w:cs="Tahoma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ahoma"/>
                <w:sz w:val="32"/>
                <w:szCs w:val="32"/>
              </w:rPr>
              <m:t>-x</m:t>
            </m:r>
          </m:e>
          <m:sup>
            <m:r>
              <w:rPr>
                <w:rFonts w:ascii="Cambria Math" w:eastAsiaTheme="minorEastAsia" w:hAnsi="Cambria Math" w:cs="Tahoma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ahoma"/>
            <w:sz w:val="32"/>
            <w:szCs w:val="32"/>
          </w:rPr>
          <m:t>+3</m:t>
        </m:r>
      </m:oMath>
    </w:p>
    <w:p w:rsidR="00DE1A15" w:rsidRDefault="00DE1A15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E1A15" w:rsidRPr="00DE1A15" w:rsidRDefault="00DE1A15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m:oMath>
        <m:r>
          <w:rPr>
            <w:rFonts w:ascii="Cambria Math" w:eastAsiaTheme="minorEastAsia" w:hAnsi="Cambria Math" w:cs="Tahoma"/>
            <w:sz w:val="32"/>
            <w:szCs w:val="32"/>
          </w:rPr>
          <m:t>y=</m:t>
        </m:r>
        <m:f>
          <m:fPr>
            <m:ctrlPr>
              <w:rPr>
                <w:rFonts w:ascii="Cambria Math" w:eastAsiaTheme="minorEastAsia" w:hAnsi="Cambria Math" w:cs="Tahoma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ahoma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sz w:val="32"/>
                <w:szCs w:val="32"/>
              </w:rPr>
              <m:t>x</m:t>
            </m:r>
          </m:den>
        </m:f>
        <m:r>
          <w:rPr>
            <w:rFonts w:ascii="Cambria Math" w:eastAsiaTheme="minorEastAsia" w:hAnsi="Cambria Math" w:cs="Tahoma"/>
            <w:sz w:val="32"/>
            <w:szCs w:val="32"/>
          </w:rPr>
          <m:t>+3</m:t>
        </m:r>
      </m:oMath>
      <w:r>
        <w:rPr>
          <w:rFonts w:ascii="Tahoma" w:eastAsiaTheme="minorEastAsia" w:hAnsi="Tahoma" w:cs="Tahoma"/>
          <w:sz w:val="32"/>
          <w:szCs w:val="32"/>
        </w:rPr>
        <w:tab/>
      </w:r>
      <m:oMath>
        <m:r>
          <w:rPr>
            <w:rFonts w:ascii="Cambria Math" w:eastAsiaTheme="minorEastAsia" w:hAnsi="Cambria Math" w:cs="Tahoma"/>
            <w:sz w:val="32"/>
            <w:szCs w:val="32"/>
          </w:rPr>
          <m:t>x=-3</m:t>
        </m:r>
      </m:oMath>
    </w:p>
    <w:p w:rsidR="00DE1A15" w:rsidRPr="00DE1A15" w:rsidRDefault="00DE1A15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sectPr w:rsidR="00DE1A15" w:rsidRPr="00DE1A15" w:rsidSect="00D83DB2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BD3A3E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40AF"/>
    <w:rsid w:val="0001532C"/>
    <w:rsid w:val="00024FF2"/>
    <w:rsid w:val="0003049D"/>
    <w:rsid w:val="00054525"/>
    <w:rsid w:val="000705E9"/>
    <w:rsid w:val="00071EA1"/>
    <w:rsid w:val="0008061F"/>
    <w:rsid w:val="00086142"/>
    <w:rsid w:val="0009693C"/>
    <w:rsid w:val="000B68D3"/>
    <w:rsid w:val="000D0C94"/>
    <w:rsid w:val="000D7014"/>
    <w:rsid w:val="000E4484"/>
    <w:rsid w:val="000E7B10"/>
    <w:rsid w:val="001178FD"/>
    <w:rsid w:val="00124424"/>
    <w:rsid w:val="00133494"/>
    <w:rsid w:val="00145C0B"/>
    <w:rsid w:val="001462CC"/>
    <w:rsid w:val="00147576"/>
    <w:rsid w:val="001659CE"/>
    <w:rsid w:val="00173106"/>
    <w:rsid w:val="00182912"/>
    <w:rsid w:val="001A0F1E"/>
    <w:rsid w:val="001B24E1"/>
    <w:rsid w:val="001B7E6F"/>
    <w:rsid w:val="001C5819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966"/>
    <w:rsid w:val="002B79D3"/>
    <w:rsid w:val="002C62DC"/>
    <w:rsid w:val="002D0E4D"/>
    <w:rsid w:val="002D5FA2"/>
    <w:rsid w:val="00306BDE"/>
    <w:rsid w:val="00313174"/>
    <w:rsid w:val="00314588"/>
    <w:rsid w:val="00320AA9"/>
    <w:rsid w:val="00323086"/>
    <w:rsid w:val="00346A84"/>
    <w:rsid w:val="00350050"/>
    <w:rsid w:val="00350A7A"/>
    <w:rsid w:val="00353C14"/>
    <w:rsid w:val="00365220"/>
    <w:rsid w:val="003736A9"/>
    <w:rsid w:val="00373A7F"/>
    <w:rsid w:val="00385BBC"/>
    <w:rsid w:val="00387132"/>
    <w:rsid w:val="00390AD9"/>
    <w:rsid w:val="003932EE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7526"/>
    <w:rsid w:val="00447101"/>
    <w:rsid w:val="00447612"/>
    <w:rsid w:val="00480721"/>
    <w:rsid w:val="00482374"/>
    <w:rsid w:val="004A07F6"/>
    <w:rsid w:val="004C0F0D"/>
    <w:rsid w:val="004C1987"/>
    <w:rsid w:val="004D3C0B"/>
    <w:rsid w:val="005138A7"/>
    <w:rsid w:val="00525F73"/>
    <w:rsid w:val="00536091"/>
    <w:rsid w:val="00536416"/>
    <w:rsid w:val="00537119"/>
    <w:rsid w:val="00543A30"/>
    <w:rsid w:val="005669F1"/>
    <w:rsid w:val="00570551"/>
    <w:rsid w:val="00571B10"/>
    <w:rsid w:val="005802DA"/>
    <w:rsid w:val="00590189"/>
    <w:rsid w:val="005A7C43"/>
    <w:rsid w:val="00601545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6AFE"/>
    <w:rsid w:val="00730F60"/>
    <w:rsid w:val="00733D9A"/>
    <w:rsid w:val="0074683B"/>
    <w:rsid w:val="00753337"/>
    <w:rsid w:val="007858A5"/>
    <w:rsid w:val="007B1DBF"/>
    <w:rsid w:val="007B371F"/>
    <w:rsid w:val="007B508B"/>
    <w:rsid w:val="007D28E0"/>
    <w:rsid w:val="007F1B89"/>
    <w:rsid w:val="007F3032"/>
    <w:rsid w:val="00812F98"/>
    <w:rsid w:val="008162A0"/>
    <w:rsid w:val="008174F5"/>
    <w:rsid w:val="00824CA9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D27F8"/>
    <w:rsid w:val="008D6F01"/>
    <w:rsid w:val="008E76E9"/>
    <w:rsid w:val="008F7228"/>
    <w:rsid w:val="00904683"/>
    <w:rsid w:val="00906592"/>
    <w:rsid w:val="00907238"/>
    <w:rsid w:val="009126C6"/>
    <w:rsid w:val="00925D41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B3E2C"/>
    <w:rsid w:val="009D1913"/>
    <w:rsid w:val="009E2DDA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43D9"/>
    <w:rsid w:val="00AA05FD"/>
    <w:rsid w:val="00AB4390"/>
    <w:rsid w:val="00AC68F0"/>
    <w:rsid w:val="00AD0EDD"/>
    <w:rsid w:val="00AD2E5E"/>
    <w:rsid w:val="00AE724A"/>
    <w:rsid w:val="00B25CD9"/>
    <w:rsid w:val="00B514A2"/>
    <w:rsid w:val="00B66175"/>
    <w:rsid w:val="00B71C9C"/>
    <w:rsid w:val="00B73143"/>
    <w:rsid w:val="00B758D7"/>
    <w:rsid w:val="00B918A2"/>
    <w:rsid w:val="00BA1316"/>
    <w:rsid w:val="00BB2143"/>
    <w:rsid w:val="00BB4207"/>
    <w:rsid w:val="00BD3A3E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D006D3"/>
    <w:rsid w:val="00D07D18"/>
    <w:rsid w:val="00D30C52"/>
    <w:rsid w:val="00D32E29"/>
    <w:rsid w:val="00D52D91"/>
    <w:rsid w:val="00D57530"/>
    <w:rsid w:val="00D625B5"/>
    <w:rsid w:val="00D631B9"/>
    <w:rsid w:val="00D64F37"/>
    <w:rsid w:val="00D83DB2"/>
    <w:rsid w:val="00DC3BE7"/>
    <w:rsid w:val="00DC653E"/>
    <w:rsid w:val="00DC79A5"/>
    <w:rsid w:val="00DD10AC"/>
    <w:rsid w:val="00DE1A15"/>
    <w:rsid w:val="00DE367C"/>
    <w:rsid w:val="00DE472F"/>
    <w:rsid w:val="00E006B3"/>
    <w:rsid w:val="00E06F27"/>
    <w:rsid w:val="00E505F3"/>
    <w:rsid w:val="00E54F74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955FE"/>
    <w:rsid w:val="00FA4FCB"/>
    <w:rsid w:val="00FA6B1F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tematicabasic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6</cp:revision>
  <dcterms:created xsi:type="dcterms:W3CDTF">2017-12-19T03:27:00Z</dcterms:created>
  <dcterms:modified xsi:type="dcterms:W3CDTF">2017-12-21T03:51:00Z</dcterms:modified>
</cp:coreProperties>
</file>