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AB13D5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B13D5">
        <w:rPr>
          <w:b/>
          <w:color w:val="0000FF"/>
          <w:sz w:val="32"/>
          <w:szCs w:val="32"/>
        </w:rPr>
        <w:t>16. Cálculo de volúmenes y áreas de un cono de revolución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Pr="009035F7" w:rsidRDefault="00883678" w:rsidP="00EF0A0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¿Cuál es el área de un cono de revolución que se forma por la rotación de la recta y = 2x + 1 alrededor del eje Y en el intervalo desde x = 0 hasta x = 11.5?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883678" w:rsidP="00883678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</w:t>
      </w:r>
      <w:r>
        <w:rPr>
          <w:rFonts w:eastAsiaTheme="minorEastAsia"/>
          <w:sz w:val="32"/>
          <w:szCs w:val="32"/>
        </w:rPr>
        <w:t>Volumen</w:t>
      </w:r>
      <w:r>
        <w:rPr>
          <w:rFonts w:eastAsiaTheme="minorEastAsia"/>
          <w:sz w:val="32"/>
          <w:szCs w:val="32"/>
        </w:rPr>
        <w:t xml:space="preserve"> de un cono de revolución que se forma por la rotación de la recta y = </w:t>
      </w:r>
      <w:r>
        <w:rPr>
          <w:rFonts w:eastAsiaTheme="minorEastAsia"/>
          <w:sz w:val="32"/>
          <w:szCs w:val="32"/>
        </w:rPr>
        <w:t>-</w:t>
      </w:r>
      <w:r>
        <w:rPr>
          <w:rFonts w:eastAsiaTheme="minorEastAsia"/>
          <w:sz w:val="32"/>
          <w:szCs w:val="32"/>
        </w:rPr>
        <w:t xml:space="preserve">x + </w:t>
      </w:r>
      <w:r>
        <w:rPr>
          <w:rFonts w:eastAsiaTheme="minor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 xml:space="preserve"> alrededor del eje Y en el inte</w:t>
      </w:r>
      <w:r>
        <w:rPr>
          <w:rFonts w:eastAsiaTheme="minorEastAsia"/>
          <w:sz w:val="32"/>
          <w:szCs w:val="32"/>
        </w:rPr>
        <w:t>rvalo desde x = 0 hasta x = 4?</w:t>
      </w:r>
    </w:p>
    <w:p w:rsidR="008A5116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Pr="00316936" w:rsidRDefault="003B4187" w:rsidP="0031693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Dibuje un cono </w:t>
      </w:r>
      <w:r w:rsidR="00883678">
        <w:rPr>
          <w:rFonts w:eastAsiaTheme="minorEastAsia"/>
          <w:sz w:val="32"/>
          <w:szCs w:val="32"/>
        </w:rPr>
        <w:t>de área 30 unidades cuadradas</w:t>
      </w:r>
      <w:r w:rsidR="00316936">
        <w:rPr>
          <w:rFonts w:eastAsiaTheme="minorEastAsia"/>
          <w:sz w:val="32"/>
          <w:szCs w:val="32"/>
        </w:rPr>
        <w:t>.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Pr="009035F7" w:rsidRDefault="00883678" w:rsidP="00883678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¿Cuánto será el área de un cono que tiene Volumen igual a 50 unidades cubicas?</w:t>
      </w:r>
    </w:p>
    <w:p w:rsidR="00D73DC8" w:rsidRDefault="00D73DC8" w:rsidP="009035F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Pr="00316936" w:rsidRDefault="00D73DC8" w:rsidP="00316936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D73DC8" w:rsidRPr="0031693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8367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2017-12-21T17:08:00Z</cp:lastPrinted>
  <dcterms:created xsi:type="dcterms:W3CDTF">2017-12-21T17:09:00Z</dcterms:created>
  <dcterms:modified xsi:type="dcterms:W3CDTF">2017-12-21T17:15:00Z</dcterms:modified>
</cp:coreProperties>
</file>